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98" w:rsidRDefault="00E96912" w:rsidP="00E96912">
      <w:pPr>
        <w:pStyle w:val="ConsPlusNormal0"/>
        <w:spacing w:before="240"/>
        <w:ind w:firstLine="540"/>
        <w:jc w:val="both"/>
      </w:pPr>
      <w:r>
        <w:t xml:space="preserve"> </w:t>
      </w:r>
    </w:p>
    <w:p w:rsidR="00D91098" w:rsidRDefault="000562F7">
      <w:pPr>
        <w:pStyle w:val="ConsPlusNormal0"/>
        <w:jc w:val="right"/>
        <w:outlineLvl w:val="1"/>
      </w:pPr>
      <w:r>
        <w:t>Приложение 1</w:t>
      </w:r>
    </w:p>
    <w:p w:rsidR="00D91098" w:rsidRDefault="000562F7">
      <w:pPr>
        <w:pStyle w:val="ConsPlusNormal0"/>
        <w:jc w:val="right"/>
      </w:pPr>
      <w:r>
        <w:t>к Положению об областном конкурсе</w:t>
      </w:r>
    </w:p>
    <w:p w:rsidR="00D91098" w:rsidRDefault="000562F7">
      <w:pPr>
        <w:pStyle w:val="ConsPlusNormal0"/>
        <w:jc w:val="right"/>
      </w:pPr>
      <w:r>
        <w:t>"Лучшая корпоративная практика</w:t>
      </w:r>
    </w:p>
    <w:p w:rsidR="00D91098" w:rsidRDefault="000562F7">
      <w:pPr>
        <w:pStyle w:val="ConsPlusNormal0"/>
        <w:jc w:val="right"/>
      </w:pPr>
      <w:r>
        <w:t>по охране труда"</w:t>
      </w:r>
    </w:p>
    <w:p w:rsidR="00D91098" w:rsidRDefault="00D91098">
      <w:pPr>
        <w:pStyle w:val="ConsPlusNormal0"/>
        <w:jc w:val="both"/>
      </w:pPr>
    </w:p>
    <w:p w:rsidR="00D91098" w:rsidRDefault="000562F7">
      <w:pPr>
        <w:pStyle w:val="ConsPlusNonformat0"/>
        <w:jc w:val="both"/>
      </w:pPr>
      <w:bookmarkStart w:id="0" w:name="P99"/>
      <w:bookmarkEnd w:id="0"/>
      <w:r>
        <w:t xml:space="preserve">                                  Заявк</w:t>
      </w:r>
      <w:r>
        <w:t>а</w:t>
      </w:r>
    </w:p>
    <w:p w:rsidR="00D91098" w:rsidRDefault="000562F7">
      <w:pPr>
        <w:pStyle w:val="ConsPlusNonformat0"/>
        <w:jc w:val="both"/>
      </w:pPr>
      <w:r>
        <w:t xml:space="preserve">                      на участие в областном конкурсе</w:t>
      </w:r>
    </w:p>
    <w:p w:rsidR="00D91098" w:rsidRDefault="000562F7">
      <w:pPr>
        <w:pStyle w:val="ConsPlusNonformat0"/>
        <w:jc w:val="both"/>
      </w:pPr>
      <w:r>
        <w:t xml:space="preserve">              "Лучшая корпоративная практика по охране труда"</w:t>
      </w:r>
    </w:p>
    <w:p w:rsidR="00D91098" w:rsidRDefault="000562F7">
      <w:pPr>
        <w:pStyle w:val="ConsPlusNonformat0"/>
        <w:jc w:val="both"/>
      </w:pPr>
      <w:r>
        <w:t xml:space="preserve">                    (заполняется на </w:t>
      </w:r>
      <w:proofErr w:type="gramStart"/>
      <w:r>
        <w:t>бланке</w:t>
      </w:r>
      <w:proofErr w:type="gramEnd"/>
      <w:r>
        <w:t xml:space="preserve"> организации)</w:t>
      </w:r>
    </w:p>
    <w:p w:rsidR="00D91098" w:rsidRDefault="00D91098">
      <w:pPr>
        <w:pStyle w:val="ConsPlusNonformat0"/>
        <w:jc w:val="both"/>
      </w:pPr>
    </w:p>
    <w:p w:rsidR="00D91098" w:rsidRDefault="000562F7">
      <w:pPr>
        <w:pStyle w:val="ConsPlusNonformat0"/>
        <w:jc w:val="both"/>
      </w:pPr>
      <w:r>
        <w:t>Прошу зарегистрировать</w:t>
      </w:r>
    </w:p>
    <w:p w:rsidR="00D91098" w:rsidRDefault="000562F7">
      <w:pPr>
        <w:pStyle w:val="ConsPlusNonformat0"/>
        <w:jc w:val="both"/>
      </w:pPr>
      <w:r>
        <w:t>__________________________________________________________</w:t>
      </w:r>
      <w:r>
        <w:t>________________,</w:t>
      </w:r>
    </w:p>
    <w:p w:rsidR="00D91098" w:rsidRDefault="000562F7">
      <w:pPr>
        <w:pStyle w:val="ConsPlusNonformat0"/>
        <w:jc w:val="both"/>
      </w:pPr>
      <w:r>
        <w:t xml:space="preserve">               (указывается полное наименование организации)</w:t>
      </w:r>
    </w:p>
    <w:p w:rsidR="00D91098" w:rsidRDefault="000562F7">
      <w:pPr>
        <w:pStyle w:val="ConsPlusNonformat0"/>
        <w:jc w:val="both"/>
      </w:pPr>
      <w:r>
        <w:t>расположенную _____________________________________________________________</w:t>
      </w:r>
    </w:p>
    <w:p w:rsidR="00D91098" w:rsidRDefault="000562F7">
      <w:pPr>
        <w:pStyle w:val="ConsPlusNonformat0"/>
        <w:jc w:val="both"/>
      </w:pPr>
      <w:r>
        <w:t xml:space="preserve">                     (фактический и юридический адрес организации)</w:t>
      </w:r>
    </w:p>
    <w:p w:rsidR="00D91098" w:rsidRDefault="000562F7">
      <w:pPr>
        <w:pStyle w:val="ConsPlusNonformat0"/>
        <w:jc w:val="both"/>
      </w:pPr>
      <w:r>
        <w:t>__________________________________</w:t>
      </w:r>
      <w:r>
        <w:t>_________________________________________</w:t>
      </w:r>
    </w:p>
    <w:p w:rsidR="00D91098" w:rsidRDefault="000562F7">
      <w:pPr>
        <w:pStyle w:val="ConsPlusNonformat0"/>
        <w:jc w:val="both"/>
      </w:pPr>
      <w:r>
        <w:t>___________________________________________________________________________</w:t>
      </w:r>
    </w:p>
    <w:p w:rsidR="00D91098" w:rsidRDefault="000562F7">
      <w:pPr>
        <w:pStyle w:val="ConsPlusNonformat0"/>
        <w:jc w:val="both"/>
      </w:pPr>
      <w:r>
        <w:t xml:space="preserve">              (</w:t>
      </w:r>
      <w:hyperlink r:id="rId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------------ Недействующая редакция {КонсультантПлюс}">
        <w:r>
          <w:rPr>
            <w:color w:val="0000FF"/>
          </w:rPr>
          <w:t>ОКВЭД</w:t>
        </w:r>
      </w:hyperlink>
      <w:r>
        <w:t>, контактный телефон, электронная почта)</w:t>
      </w:r>
    </w:p>
    <w:p w:rsidR="00D91098" w:rsidRDefault="00D91098">
      <w:pPr>
        <w:pStyle w:val="ConsPlusNonformat0"/>
        <w:jc w:val="both"/>
      </w:pPr>
    </w:p>
    <w:p w:rsidR="00D91098" w:rsidRDefault="000562F7">
      <w:pPr>
        <w:pStyle w:val="ConsPlusNonformat0"/>
        <w:jc w:val="both"/>
      </w:pPr>
      <w:r>
        <w:t>в  качестве участника областного конкурса "Лучшая корпоративная практика по</w:t>
      </w:r>
    </w:p>
    <w:p w:rsidR="00D91098" w:rsidRDefault="000562F7">
      <w:pPr>
        <w:pStyle w:val="ConsPlusNonformat0"/>
        <w:jc w:val="both"/>
      </w:pPr>
      <w:r>
        <w:t>охране труда"</w:t>
      </w:r>
    </w:p>
    <w:p w:rsidR="00D91098" w:rsidRDefault="000562F7">
      <w:pPr>
        <w:pStyle w:val="ConsPlusNonformat0"/>
        <w:jc w:val="both"/>
      </w:pPr>
      <w:r>
        <w:t>в номинации _______________________________________________________________</w:t>
      </w:r>
    </w:p>
    <w:p w:rsidR="00D91098" w:rsidRDefault="000562F7">
      <w:pPr>
        <w:pStyle w:val="ConsPlusNonformat0"/>
        <w:jc w:val="both"/>
      </w:pPr>
      <w:r>
        <w:t xml:space="preserve">                         (указывается полностью номинация)</w:t>
      </w:r>
    </w:p>
    <w:p w:rsidR="00D91098" w:rsidRDefault="000562F7">
      <w:pPr>
        <w:pStyle w:val="ConsPlusNonformat0"/>
        <w:jc w:val="both"/>
      </w:pPr>
      <w:r>
        <w:t>_______________________________</w:t>
      </w:r>
      <w:r>
        <w:t>____________________________________________</w:t>
      </w:r>
    </w:p>
    <w:p w:rsidR="00D91098" w:rsidRDefault="00D91098">
      <w:pPr>
        <w:pStyle w:val="ConsPlusNonformat0"/>
        <w:jc w:val="both"/>
      </w:pPr>
    </w:p>
    <w:p w:rsidR="00D91098" w:rsidRDefault="000562F7">
      <w:pPr>
        <w:pStyle w:val="ConsPlusNonformat0"/>
        <w:jc w:val="both"/>
      </w:pPr>
      <w:r>
        <w:t xml:space="preserve">С Положением о проведении конкурса </w:t>
      </w:r>
      <w:proofErr w:type="gramStart"/>
      <w:r>
        <w:t>ознакомлены</w:t>
      </w:r>
      <w:proofErr w:type="gramEnd"/>
      <w:r>
        <w:t xml:space="preserve"> и согласны.</w:t>
      </w:r>
    </w:p>
    <w:p w:rsidR="00D91098" w:rsidRDefault="00D91098">
      <w:pPr>
        <w:pStyle w:val="ConsPlusNonformat0"/>
        <w:jc w:val="both"/>
      </w:pPr>
    </w:p>
    <w:p w:rsidR="00D91098" w:rsidRDefault="000562F7">
      <w:pPr>
        <w:pStyle w:val="ConsPlusNonformat0"/>
        <w:jc w:val="both"/>
      </w:pPr>
      <w:r>
        <w:t>Полноту   и   достоверность  сведений,  указанных  в  настоящей  заявке,  и</w:t>
      </w:r>
    </w:p>
    <w:p w:rsidR="00D91098" w:rsidRDefault="000562F7">
      <w:pPr>
        <w:pStyle w:val="ConsPlusNonformat0"/>
        <w:jc w:val="both"/>
      </w:pPr>
      <w:r>
        <w:t>прилагаемых к ней документов, гарантируем.</w:t>
      </w:r>
    </w:p>
    <w:p w:rsidR="00D91098" w:rsidRDefault="000562F7">
      <w:pPr>
        <w:pStyle w:val="ConsPlusNonformat0"/>
        <w:jc w:val="both"/>
      </w:pPr>
      <w:r>
        <w:t xml:space="preserve">    Уведомлены  о  том, что уча</w:t>
      </w:r>
      <w:r>
        <w:t>стники конкурса, представившие недостоверные</w:t>
      </w:r>
    </w:p>
    <w:p w:rsidR="00D91098" w:rsidRDefault="000562F7">
      <w:pPr>
        <w:pStyle w:val="ConsPlusNonformat0"/>
        <w:jc w:val="both"/>
      </w:pPr>
      <w:r>
        <w:t>данные  или  неполный пакет документов, к участию в конкурсе не допускаются</w:t>
      </w:r>
    </w:p>
    <w:p w:rsidR="00D91098" w:rsidRDefault="000562F7">
      <w:pPr>
        <w:pStyle w:val="ConsPlusNonformat0"/>
        <w:jc w:val="both"/>
      </w:pPr>
      <w:r>
        <w:t>или отстраняются от участия в процессе его проведения.</w:t>
      </w:r>
    </w:p>
    <w:p w:rsidR="00D91098" w:rsidRDefault="00D91098">
      <w:pPr>
        <w:pStyle w:val="ConsPlusNonformat0"/>
        <w:jc w:val="both"/>
      </w:pPr>
    </w:p>
    <w:p w:rsidR="00D91098" w:rsidRDefault="000562F7">
      <w:pPr>
        <w:pStyle w:val="ConsPlusNonformat0"/>
        <w:jc w:val="both"/>
      </w:pPr>
      <w:r>
        <w:t xml:space="preserve">    В  соответствии  со  </w:t>
      </w:r>
      <w:hyperlink r:id="rId8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статьей 9</w:t>
        </w:r>
      </w:hyperlink>
      <w:r>
        <w:t xml:space="preserve"> Федерального закона от 27 июля 2006 года</w:t>
      </w:r>
    </w:p>
    <w:p w:rsidR="00D91098" w:rsidRDefault="000562F7">
      <w:pPr>
        <w:pStyle w:val="ConsPlusNonformat0"/>
        <w:jc w:val="both"/>
      </w:pPr>
      <w:r>
        <w:t xml:space="preserve">N  152-ФЗ  "О  </w:t>
      </w:r>
      <w:proofErr w:type="gramStart"/>
      <w:r>
        <w:t>персональных</w:t>
      </w:r>
      <w:proofErr w:type="gramEnd"/>
      <w:r>
        <w:t xml:space="preserve">  дан</w:t>
      </w:r>
      <w:r>
        <w:t>ных" даю добровольное согласие на обработку</w:t>
      </w:r>
    </w:p>
    <w:p w:rsidR="00D91098" w:rsidRDefault="000562F7">
      <w:pPr>
        <w:pStyle w:val="ConsPlusNonformat0"/>
        <w:jc w:val="both"/>
      </w:pPr>
      <w:r>
        <w:t>моих  персональных  данных, то есть на совершение действий, предусмотренных</w:t>
      </w:r>
    </w:p>
    <w:p w:rsidR="00D91098" w:rsidRDefault="000562F7">
      <w:pPr>
        <w:pStyle w:val="ConsPlusNonformat0"/>
        <w:jc w:val="both"/>
      </w:pPr>
      <w:hyperlink r:id="rId9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частью  3  статьи  3</w:t>
        </w:r>
      </w:hyperlink>
      <w:r>
        <w:t xml:space="preserve">  Федерального  закона от 27 июля 2006 года N 152-ФЗ "О</w:t>
      </w:r>
    </w:p>
    <w:p w:rsidR="00D91098" w:rsidRDefault="000562F7">
      <w:pPr>
        <w:pStyle w:val="ConsPlusNonformat0"/>
        <w:jc w:val="both"/>
      </w:pPr>
      <w:proofErr w:type="gramStart"/>
      <w:r>
        <w:t>персональных</w:t>
      </w:r>
      <w:proofErr w:type="gramEnd"/>
      <w:r>
        <w:t xml:space="preserve"> данных", организатору конкурса указанных в представленных мною</w:t>
      </w:r>
    </w:p>
    <w:p w:rsidR="00D91098" w:rsidRDefault="000562F7">
      <w:pPr>
        <w:pStyle w:val="ConsPlusNonformat0"/>
        <w:jc w:val="both"/>
      </w:pPr>
      <w:proofErr w:type="gramStart"/>
      <w:r>
        <w:t>документах</w:t>
      </w:r>
      <w:proofErr w:type="gramEnd"/>
      <w:r>
        <w:t>.</w:t>
      </w:r>
    </w:p>
    <w:p w:rsidR="00D91098" w:rsidRDefault="000562F7">
      <w:pPr>
        <w:pStyle w:val="ConsPlusNonformat0"/>
        <w:jc w:val="both"/>
      </w:pPr>
      <w:r>
        <w:t xml:space="preserve">    Настоящее  согласие  действует </w:t>
      </w:r>
      <w:proofErr w:type="gramStart"/>
      <w:r>
        <w:t>с даты подписания</w:t>
      </w:r>
      <w:proofErr w:type="gramEnd"/>
      <w:r>
        <w:t xml:space="preserve"> и в течение проведения</w:t>
      </w:r>
    </w:p>
    <w:p w:rsidR="00D91098" w:rsidRDefault="000562F7">
      <w:pPr>
        <w:pStyle w:val="ConsPlusNonformat0"/>
        <w:jc w:val="both"/>
      </w:pPr>
      <w:r>
        <w:t>конкурса.</w:t>
      </w:r>
    </w:p>
    <w:p w:rsidR="00D91098" w:rsidRDefault="000562F7">
      <w:pPr>
        <w:pStyle w:val="ConsPlusNonformat0"/>
        <w:jc w:val="both"/>
      </w:pPr>
      <w:r>
        <w:t xml:space="preserve">    В  соответствии с </w:t>
      </w:r>
      <w:hyperlink r:id="rId10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частью 2 статьи 9</w:t>
        </w:r>
      </w:hyperlink>
      <w:r>
        <w:t xml:space="preserve"> Федерального закона от 27 июля 2006</w:t>
      </w:r>
    </w:p>
    <w:p w:rsidR="00D91098" w:rsidRDefault="000562F7">
      <w:pPr>
        <w:pStyle w:val="ConsPlusNonformat0"/>
        <w:jc w:val="both"/>
      </w:pPr>
      <w:r>
        <w:t xml:space="preserve">года  N  152-ФЗ  "О  </w:t>
      </w:r>
      <w:proofErr w:type="gramStart"/>
      <w:r>
        <w:t>персональных</w:t>
      </w:r>
      <w:proofErr w:type="gramEnd"/>
      <w:r>
        <w:t xml:space="preserve">  данных"  настоящее согласие на обработку</w:t>
      </w:r>
    </w:p>
    <w:p w:rsidR="00D91098" w:rsidRDefault="000562F7">
      <w:pPr>
        <w:pStyle w:val="ConsPlusNonformat0"/>
        <w:jc w:val="both"/>
      </w:pPr>
      <w:proofErr w:type="gramStart"/>
      <w:r>
        <w:t>персональных</w:t>
      </w:r>
      <w:proofErr w:type="gramEnd"/>
      <w:r>
        <w:t xml:space="preserve"> данных может быть отозвано мною в </w:t>
      </w:r>
      <w:r>
        <w:t>письменной форме.</w:t>
      </w:r>
    </w:p>
    <w:p w:rsidR="00D91098" w:rsidRDefault="000562F7">
      <w:pPr>
        <w:pStyle w:val="ConsPlusNonformat0"/>
        <w:jc w:val="both"/>
      </w:pPr>
      <w:r>
        <w:t xml:space="preserve">    Даю  согласие организатору конкурса на публикацию (размещение) на </w:t>
      </w:r>
      <w:proofErr w:type="gramStart"/>
      <w:r>
        <w:t>сайте</w:t>
      </w:r>
      <w:proofErr w:type="gramEnd"/>
    </w:p>
    <w:p w:rsidR="00D91098" w:rsidRDefault="000562F7">
      <w:pPr>
        <w:pStyle w:val="ConsPlusNonformat0"/>
        <w:jc w:val="both"/>
      </w:pPr>
      <w:r>
        <w:t xml:space="preserve">организатора конкурса информации об участнике конкурса и иной информации </w:t>
      </w:r>
      <w:proofErr w:type="gramStart"/>
      <w:r>
        <w:t>об</w:t>
      </w:r>
      <w:proofErr w:type="gramEnd"/>
    </w:p>
    <w:p w:rsidR="00D91098" w:rsidRDefault="000562F7">
      <w:pPr>
        <w:pStyle w:val="ConsPlusNonformat0"/>
        <w:jc w:val="both"/>
      </w:pPr>
      <w:r>
        <w:t xml:space="preserve">участнике конкурса, </w:t>
      </w:r>
      <w:proofErr w:type="gramStart"/>
      <w:r>
        <w:t>связанной</w:t>
      </w:r>
      <w:proofErr w:type="gramEnd"/>
      <w:r>
        <w:t xml:space="preserve"> с конкурсом.</w:t>
      </w:r>
    </w:p>
    <w:p w:rsidR="00D91098" w:rsidRDefault="00D91098">
      <w:pPr>
        <w:pStyle w:val="ConsPlusNonformat0"/>
        <w:jc w:val="both"/>
      </w:pPr>
    </w:p>
    <w:p w:rsidR="00D91098" w:rsidRDefault="000562F7">
      <w:pPr>
        <w:pStyle w:val="ConsPlusNonformat0"/>
        <w:jc w:val="both"/>
      </w:pPr>
      <w:r>
        <w:t>Руководитель организации __________________________________________________</w:t>
      </w:r>
    </w:p>
    <w:p w:rsidR="00D91098" w:rsidRDefault="000562F7">
      <w:pPr>
        <w:pStyle w:val="ConsPlusNonformat0"/>
        <w:jc w:val="both"/>
      </w:pPr>
      <w:r>
        <w:t xml:space="preserve">(подпись, дата, Ф. И.О. (при </w:t>
      </w:r>
      <w:proofErr w:type="gramStart"/>
      <w:r>
        <w:t>наличии</w:t>
      </w:r>
      <w:proofErr w:type="gramEnd"/>
      <w:r>
        <w:t>))</w:t>
      </w:r>
    </w:p>
    <w:p w:rsidR="00D91098" w:rsidRDefault="00D91098">
      <w:pPr>
        <w:pStyle w:val="ConsPlusNonformat0"/>
        <w:jc w:val="both"/>
      </w:pPr>
    </w:p>
    <w:p w:rsidR="00D91098" w:rsidRDefault="000562F7">
      <w:pPr>
        <w:pStyle w:val="ConsPlusNonformat0"/>
        <w:jc w:val="both"/>
      </w:pPr>
      <w:r>
        <w:t>Председатель профсоюзного комитета</w:t>
      </w:r>
    </w:p>
    <w:p w:rsidR="00D91098" w:rsidRDefault="000562F7">
      <w:pPr>
        <w:pStyle w:val="ConsPlusNonformat0"/>
        <w:jc w:val="both"/>
      </w:pPr>
      <w:r>
        <w:t>(или иного выборного органа работников) ___________________________________</w:t>
      </w:r>
    </w:p>
    <w:p w:rsidR="00D91098" w:rsidRDefault="000562F7">
      <w:pPr>
        <w:pStyle w:val="ConsPlusNonformat0"/>
        <w:jc w:val="both"/>
      </w:pPr>
      <w:r>
        <w:t xml:space="preserve">(подпись, дата, Ф. И.О. (при </w:t>
      </w:r>
      <w:proofErr w:type="gramStart"/>
      <w:r>
        <w:t>наличии</w:t>
      </w:r>
      <w:proofErr w:type="gramEnd"/>
      <w:r>
        <w:t>))</w:t>
      </w:r>
    </w:p>
    <w:p w:rsidR="00D91098" w:rsidRDefault="000562F7">
      <w:pPr>
        <w:pStyle w:val="ConsPlusNormal0"/>
        <w:jc w:val="right"/>
        <w:outlineLvl w:val="1"/>
      </w:pPr>
      <w:r>
        <w:lastRenderedPageBreak/>
        <w:t>Приложение 2</w:t>
      </w:r>
    </w:p>
    <w:p w:rsidR="00D91098" w:rsidRDefault="00D91098">
      <w:pPr>
        <w:pStyle w:val="ConsPlusNormal0"/>
        <w:jc w:val="both"/>
      </w:pPr>
    </w:p>
    <w:p w:rsidR="00D91098" w:rsidRDefault="000562F7">
      <w:pPr>
        <w:pStyle w:val="ConsPlusNonformat0"/>
        <w:jc w:val="both"/>
      </w:pPr>
      <w:bookmarkStart w:id="1" w:name="P155"/>
      <w:bookmarkEnd w:id="1"/>
      <w:r>
        <w:t xml:space="preserve">                                Показатели</w:t>
      </w:r>
    </w:p>
    <w:p w:rsidR="00D91098" w:rsidRDefault="000562F7">
      <w:pPr>
        <w:pStyle w:val="ConsPlusNonformat0"/>
        <w:jc w:val="both"/>
      </w:pPr>
      <w:r>
        <w:t xml:space="preserve">      состояния условий и охраны труда участника областного конкурса</w:t>
      </w:r>
    </w:p>
    <w:p w:rsidR="00D91098" w:rsidRDefault="000562F7">
      <w:pPr>
        <w:pStyle w:val="ConsPlusNonformat0"/>
        <w:jc w:val="both"/>
      </w:pPr>
      <w:r>
        <w:t xml:space="preserve">              "Лучшая корпоративная практика по охране труда"</w:t>
      </w:r>
    </w:p>
    <w:p w:rsidR="00D91098" w:rsidRDefault="00D91098">
      <w:pPr>
        <w:pStyle w:val="ConsPlusNonformat0"/>
        <w:jc w:val="both"/>
      </w:pPr>
    </w:p>
    <w:p w:rsidR="00D91098" w:rsidRDefault="000562F7">
      <w:pPr>
        <w:pStyle w:val="ConsPlusNonformat0"/>
        <w:jc w:val="both"/>
      </w:pPr>
      <w:r>
        <w:t>в номинации ________________________________________</w:t>
      </w:r>
      <w:r>
        <w:t>_______________________</w:t>
      </w:r>
    </w:p>
    <w:p w:rsidR="00D91098" w:rsidRDefault="000562F7">
      <w:pPr>
        <w:pStyle w:val="ConsPlusNonformat0"/>
        <w:jc w:val="both"/>
      </w:pPr>
      <w:r>
        <w:t>___________________________________________________________________________</w:t>
      </w:r>
    </w:p>
    <w:p w:rsidR="00D91098" w:rsidRDefault="000562F7">
      <w:pPr>
        <w:pStyle w:val="ConsPlusNonformat0"/>
        <w:jc w:val="both"/>
      </w:pPr>
      <w:r>
        <w:t xml:space="preserve">        (полное наименование организации, юридический адрес, тел.)</w:t>
      </w:r>
    </w:p>
    <w:p w:rsidR="00D91098" w:rsidRDefault="000562F7">
      <w:pPr>
        <w:pStyle w:val="ConsPlusNonformat0"/>
        <w:jc w:val="both"/>
      </w:pPr>
      <w:r>
        <w:t>___________________________________________________________________________</w:t>
      </w:r>
    </w:p>
    <w:p w:rsidR="00D91098" w:rsidRDefault="00D9109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1361"/>
        <w:gridCol w:w="1701"/>
      </w:tblGrid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361" w:type="dxa"/>
          </w:tcPr>
          <w:p w:rsidR="00D91098" w:rsidRDefault="000562F7">
            <w:pPr>
              <w:pStyle w:val="ConsPlusNormal0"/>
              <w:jc w:val="center"/>
            </w:pPr>
            <w:r>
              <w:t xml:space="preserve">Данные на 31.12 года, </w:t>
            </w:r>
            <w:proofErr w:type="gramStart"/>
            <w:r>
              <w:t>предшествующего</w:t>
            </w:r>
            <w:proofErr w:type="gramEnd"/>
            <w:r>
              <w:t xml:space="preserve"> конкурсу</w:t>
            </w:r>
          </w:p>
        </w:tc>
        <w:tc>
          <w:tcPr>
            <w:tcW w:w="1701" w:type="dxa"/>
          </w:tcPr>
          <w:p w:rsidR="00D91098" w:rsidRDefault="000562F7">
            <w:pPr>
              <w:pStyle w:val="ConsPlusNormal0"/>
              <w:jc w:val="center"/>
            </w:pPr>
            <w:r>
              <w:t>Оценка/балл</w:t>
            </w:r>
          </w:p>
        </w:tc>
      </w:tr>
      <w:tr w:rsidR="00D91098">
        <w:tc>
          <w:tcPr>
            <w:tcW w:w="567" w:type="dxa"/>
          </w:tcPr>
          <w:p w:rsidR="00D91098" w:rsidRDefault="000562F7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386" w:type="dxa"/>
          </w:tcPr>
          <w:p w:rsidR="00D91098" w:rsidRDefault="000562F7">
            <w:pPr>
              <w:pStyle w:val="ConsPlusNormal0"/>
            </w:pPr>
            <w:r>
              <w:t>Общие сведения</w:t>
            </w: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*</w:t>
            </w:r>
          </w:p>
        </w:tc>
      </w:tr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0562F7">
            <w:pPr>
              <w:pStyle w:val="ConsPlusNormal0"/>
            </w:pPr>
            <w:r>
              <w:t>ИНН</w:t>
            </w: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*</w:t>
            </w:r>
          </w:p>
        </w:tc>
      </w:tr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0562F7">
            <w:pPr>
              <w:pStyle w:val="ConsPlusNormal0"/>
            </w:pPr>
            <w:r>
              <w:t>КПП</w:t>
            </w: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*</w:t>
            </w:r>
          </w:p>
        </w:tc>
      </w:tr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0562F7">
            <w:pPr>
              <w:pStyle w:val="ConsPlusNormal0"/>
            </w:pPr>
            <w:r>
              <w:t xml:space="preserve">Основной вид экономической деятельности по </w:t>
            </w:r>
            <w:hyperlink r:id="rId1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------------ Недействующая редакция {КонсультантПлюс}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*</w:t>
            </w:r>
          </w:p>
        </w:tc>
      </w:tr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0562F7">
            <w:pPr>
              <w:pStyle w:val="ConsPlusNormal0"/>
            </w:pPr>
            <w:r>
              <w:t>Среднесписочная численность работников за предшествующий год</w:t>
            </w: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*</w:t>
            </w:r>
          </w:p>
        </w:tc>
      </w:tr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0562F7">
            <w:pPr>
              <w:pStyle w:val="ConsPlusNormal0"/>
              <w:jc w:val="right"/>
            </w:pPr>
            <w:r>
              <w:t>из них мужчин</w:t>
            </w: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*</w:t>
            </w:r>
          </w:p>
        </w:tc>
      </w:tr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0562F7">
            <w:pPr>
              <w:pStyle w:val="ConsPlusNormal0"/>
              <w:jc w:val="right"/>
            </w:pPr>
            <w:r>
              <w:t>женщин</w:t>
            </w: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*</w:t>
            </w:r>
          </w:p>
        </w:tc>
      </w:tr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0562F7">
            <w:pPr>
              <w:pStyle w:val="ConsPlusNormal0"/>
            </w:pPr>
            <w:r>
              <w:t>Количество работ повышенной опасности - РПО (из справочника)</w:t>
            </w: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*</w:t>
            </w:r>
          </w:p>
        </w:tc>
      </w:tr>
      <w:tr w:rsidR="00D91098">
        <w:tc>
          <w:tcPr>
            <w:tcW w:w="567" w:type="dxa"/>
          </w:tcPr>
          <w:p w:rsidR="00D91098" w:rsidRDefault="000562F7">
            <w:pPr>
              <w:pStyle w:val="ConsPlusNormal0"/>
              <w:jc w:val="center"/>
            </w:pPr>
            <w:r>
              <w:t>II</w:t>
            </w:r>
          </w:p>
        </w:tc>
        <w:tc>
          <w:tcPr>
            <w:tcW w:w="8448" w:type="dxa"/>
            <w:gridSpan w:val="3"/>
          </w:tcPr>
          <w:p w:rsidR="00D91098" w:rsidRDefault="000562F7">
            <w:pPr>
              <w:pStyle w:val="ConsPlusNormal0"/>
            </w:pPr>
            <w:r>
              <w:t>Показатели, характеризующие создание системы управления охраной труда</w:t>
            </w:r>
          </w:p>
        </w:tc>
      </w:tr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0562F7">
            <w:pPr>
              <w:pStyle w:val="ConsPlusNormal0"/>
            </w:pPr>
            <w:r>
              <w:t>Наличие положения о системе управления охраной труда в организации, да/нет</w:t>
            </w: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Да - 50</w:t>
            </w:r>
          </w:p>
          <w:p w:rsidR="00D91098" w:rsidRDefault="000562F7">
            <w:pPr>
              <w:pStyle w:val="ConsPlusNormal0"/>
            </w:pPr>
            <w:r>
              <w:t>Нет - 0</w:t>
            </w:r>
          </w:p>
        </w:tc>
      </w:tr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0562F7">
            <w:pPr>
              <w:pStyle w:val="ConsPlusNormal0"/>
            </w:pPr>
            <w:r>
              <w:t xml:space="preserve">Подтверждение соответствия (сертификация) СУОТ требованиям международного стандарта (ISO 45001:2018, IDT) </w:t>
            </w:r>
            <w:hyperlink r:id="rId12" w:tooltip="&quot;ГОСТ Р ИСО 45001-2020. Национальный стандарт Российской Федерации. Системы менеджмента безопасности труда и охраны здоровья. Требования и руководство по применению&quot; (утв. и введен в действие Приказом Росстандарта от 28.08.2020 N 581-ст) {КонсультантПлюс}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ИСО 45001-2020</w:t>
              </w:r>
            </w:hyperlink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Да - 30</w:t>
            </w:r>
          </w:p>
          <w:p w:rsidR="00D91098" w:rsidRDefault="000562F7">
            <w:pPr>
              <w:pStyle w:val="ConsPlusNormal0"/>
            </w:pPr>
            <w:r>
              <w:t>Нет - 0</w:t>
            </w:r>
          </w:p>
        </w:tc>
      </w:tr>
      <w:tr w:rsidR="00D91098">
        <w:tc>
          <w:tcPr>
            <w:tcW w:w="567" w:type="dxa"/>
          </w:tcPr>
          <w:p w:rsidR="00D91098" w:rsidRDefault="000562F7">
            <w:pPr>
              <w:pStyle w:val="ConsPlusNormal0"/>
              <w:jc w:val="center"/>
            </w:pPr>
            <w:r>
              <w:t>III</w:t>
            </w:r>
          </w:p>
        </w:tc>
        <w:tc>
          <w:tcPr>
            <w:tcW w:w="8448" w:type="dxa"/>
            <w:gridSpan w:val="3"/>
          </w:tcPr>
          <w:p w:rsidR="00D91098" w:rsidRDefault="000562F7">
            <w:pPr>
              <w:pStyle w:val="ConsPlusNormal0"/>
            </w:pPr>
            <w:r>
              <w:t>Показатели, характеризующие решение вопросов по охране труда на принципах социального партнерства</w:t>
            </w:r>
          </w:p>
        </w:tc>
      </w:tr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0562F7">
            <w:pPr>
              <w:pStyle w:val="ConsPlusNormal0"/>
            </w:pPr>
            <w:r>
              <w:t>Приказ о создании комитета (комиссии) по охране труда на принципах социального партнерства с привлечением работников профсоюзных организаций, да/нет</w:t>
            </w: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Да - 30</w:t>
            </w:r>
          </w:p>
          <w:p w:rsidR="00D91098" w:rsidRDefault="000562F7">
            <w:pPr>
              <w:pStyle w:val="ConsPlusNormal0"/>
            </w:pPr>
            <w:r>
              <w:t>Нет - 0</w:t>
            </w:r>
          </w:p>
        </w:tc>
      </w:tr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0562F7">
            <w:pPr>
              <w:pStyle w:val="ConsPlusNormal0"/>
            </w:pPr>
            <w:r>
              <w:t>Наличие в организации коллективного договора с работниками, да/нет</w:t>
            </w: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Да - 30</w:t>
            </w:r>
          </w:p>
          <w:p w:rsidR="00D91098" w:rsidRDefault="000562F7">
            <w:pPr>
              <w:pStyle w:val="ConsPlusNormal0"/>
            </w:pPr>
            <w:r>
              <w:t>Нет - 0</w:t>
            </w:r>
          </w:p>
        </w:tc>
      </w:tr>
      <w:tr w:rsidR="00D91098">
        <w:tc>
          <w:tcPr>
            <w:tcW w:w="567" w:type="dxa"/>
          </w:tcPr>
          <w:p w:rsidR="00D91098" w:rsidRDefault="000562F7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8448" w:type="dxa"/>
            <w:gridSpan w:val="3"/>
          </w:tcPr>
          <w:p w:rsidR="00D91098" w:rsidRDefault="000562F7">
            <w:pPr>
              <w:pStyle w:val="ConsPlusNormal0"/>
            </w:pPr>
            <w:r>
              <w:t>Показатели, характеризующие условия труда работников</w:t>
            </w:r>
          </w:p>
        </w:tc>
      </w:tr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D91098">
            <w:pPr>
              <w:pStyle w:val="ConsPlusNormal0"/>
            </w:pPr>
          </w:p>
        </w:tc>
      </w:tr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D91098">
            <w:pPr>
              <w:pStyle w:val="ConsPlusNormal0"/>
            </w:pPr>
          </w:p>
        </w:tc>
      </w:tr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0562F7">
            <w:pPr>
              <w:pStyle w:val="ConsPlusNormal0"/>
            </w:pPr>
            <w:r>
              <w:t xml:space="preserve">Доля рабочих мест, на которых улучшены результаты условий труда, по результатам </w:t>
            </w:r>
            <w:proofErr w:type="gramStart"/>
            <w:r>
              <w:t>специальной</w:t>
            </w:r>
            <w:proofErr w:type="gramEnd"/>
            <w:r>
              <w:t xml:space="preserve"> оценки условий труда</w:t>
            </w: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Более 5% - 20</w:t>
            </w:r>
          </w:p>
          <w:p w:rsidR="00D91098" w:rsidRDefault="000562F7">
            <w:pPr>
              <w:pStyle w:val="ConsPlusNormal0"/>
            </w:pPr>
            <w:r>
              <w:t>1 - 5% - 10</w:t>
            </w:r>
          </w:p>
          <w:p w:rsidR="00D91098" w:rsidRDefault="000562F7">
            <w:pPr>
              <w:pStyle w:val="ConsPlusNormal0"/>
            </w:pPr>
            <w:r>
              <w:t>не улучшено - 0</w:t>
            </w:r>
          </w:p>
        </w:tc>
      </w:tr>
      <w:tr w:rsidR="00D91098">
        <w:tc>
          <w:tcPr>
            <w:tcW w:w="567" w:type="dxa"/>
          </w:tcPr>
          <w:p w:rsidR="00D91098" w:rsidRDefault="000562F7">
            <w:pPr>
              <w:pStyle w:val="ConsPlusNormal0"/>
              <w:jc w:val="center"/>
            </w:pPr>
            <w:r>
              <w:t>V</w:t>
            </w:r>
          </w:p>
        </w:tc>
        <w:tc>
          <w:tcPr>
            <w:tcW w:w="8448" w:type="dxa"/>
            <w:gridSpan w:val="3"/>
          </w:tcPr>
          <w:p w:rsidR="00D91098" w:rsidRDefault="000562F7">
            <w:pPr>
              <w:pStyle w:val="ConsPlusNormal0"/>
            </w:pPr>
            <w:r>
              <w:t>Показатели, характеризующие мероприятия, направленные на развитие навыков работников и популяриза</w:t>
            </w:r>
            <w:r>
              <w:t>цию охраны труда</w:t>
            </w:r>
          </w:p>
        </w:tc>
      </w:tr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0562F7">
            <w:pPr>
              <w:pStyle w:val="ConsPlusNormal0"/>
            </w:pPr>
            <w:r>
              <w:t>Наличие тренажеров по отработке навыков оказания первой помощи, да/нет пострадавшим, да/нет</w:t>
            </w: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Да - 40</w:t>
            </w:r>
          </w:p>
          <w:p w:rsidR="00D91098" w:rsidRDefault="000562F7">
            <w:pPr>
              <w:pStyle w:val="ConsPlusNormal0"/>
            </w:pPr>
            <w:r>
              <w:t>Нет - 0</w:t>
            </w:r>
          </w:p>
        </w:tc>
      </w:tr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0562F7">
            <w:pPr>
              <w:pStyle w:val="ConsPlusNormal0"/>
            </w:pPr>
            <w:r>
              <w:t>Участие в конкурсах по охране труда (областных, отраслевых, Всероссийских и т.п.), да/нет</w:t>
            </w: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Да - 50</w:t>
            </w:r>
          </w:p>
          <w:p w:rsidR="00D91098" w:rsidRDefault="000562F7">
            <w:pPr>
              <w:pStyle w:val="ConsPlusNormal0"/>
            </w:pPr>
            <w:r>
              <w:t>Нет - 0</w:t>
            </w:r>
          </w:p>
        </w:tc>
      </w:tr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0562F7">
            <w:pPr>
              <w:pStyle w:val="ConsPlusNormal0"/>
            </w:pPr>
            <w:r>
              <w:t>Проведение Дня (дней) безопасности, посвященного вопросам охраны труда, да/нет</w:t>
            </w: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Да - 30</w:t>
            </w:r>
          </w:p>
          <w:p w:rsidR="00D91098" w:rsidRDefault="000562F7">
            <w:pPr>
              <w:pStyle w:val="ConsPlusNormal0"/>
            </w:pPr>
            <w:r>
              <w:t>Нет - 0</w:t>
            </w:r>
          </w:p>
        </w:tc>
      </w:tr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0562F7">
            <w:pPr>
              <w:pStyle w:val="ConsPlusNormal0"/>
            </w:pPr>
            <w:r>
              <w:t>Наличие в организации программы (плана) мероприятий по улучшению здоровья работников, да/нет</w:t>
            </w: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Да - 30</w:t>
            </w:r>
          </w:p>
          <w:p w:rsidR="00D91098" w:rsidRDefault="000562F7">
            <w:pPr>
              <w:pStyle w:val="ConsPlusNormal0"/>
            </w:pPr>
            <w:r>
              <w:t>Нет - 0</w:t>
            </w:r>
          </w:p>
        </w:tc>
      </w:tr>
      <w:tr w:rsidR="00D91098">
        <w:tc>
          <w:tcPr>
            <w:tcW w:w="567" w:type="dxa"/>
          </w:tcPr>
          <w:p w:rsidR="00D91098" w:rsidRDefault="000562F7">
            <w:pPr>
              <w:pStyle w:val="ConsPlusNormal0"/>
              <w:jc w:val="center"/>
            </w:pPr>
            <w:r>
              <w:t>VI</w:t>
            </w:r>
          </w:p>
        </w:tc>
        <w:tc>
          <w:tcPr>
            <w:tcW w:w="8448" w:type="dxa"/>
            <w:gridSpan w:val="3"/>
          </w:tcPr>
          <w:p w:rsidR="00D91098" w:rsidRDefault="000562F7">
            <w:pPr>
              <w:pStyle w:val="ConsPlusNormal0"/>
            </w:pPr>
            <w:r>
              <w:t>Показатели, характеризующие травматизм и профессиональную заболеваемость</w:t>
            </w:r>
          </w:p>
        </w:tc>
      </w:tr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0562F7">
            <w:pPr>
              <w:pStyle w:val="ConsPlusNormal0"/>
            </w:pPr>
            <w:r>
              <w:t>Численность работников, пострадавших в результате несчастных случаев</w:t>
            </w: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0 - 30</w:t>
            </w:r>
          </w:p>
        </w:tc>
      </w:tr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0562F7">
            <w:pPr>
              <w:pStyle w:val="ConsPlusNormal0"/>
            </w:pPr>
            <w:r>
              <w:t>из них: в результате легких несчастных случаев</w:t>
            </w: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0 - 5 чел. - 10</w:t>
            </w:r>
          </w:p>
          <w:p w:rsidR="00D91098" w:rsidRDefault="000562F7">
            <w:pPr>
              <w:pStyle w:val="ConsPlusNormal0"/>
            </w:pPr>
            <w:r>
              <w:t>свыше 5 чел - 0</w:t>
            </w:r>
          </w:p>
        </w:tc>
      </w:tr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0562F7">
            <w:pPr>
              <w:pStyle w:val="ConsPlusNormal0"/>
            </w:pPr>
            <w:r>
              <w:t>в результате тяжелых несчастных случаев</w:t>
            </w: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0</w:t>
            </w:r>
          </w:p>
        </w:tc>
      </w:tr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0562F7">
            <w:pPr>
              <w:pStyle w:val="ConsPlusNormal0"/>
            </w:pPr>
            <w:r>
              <w:t>со смертельным исходом</w:t>
            </w: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0</w:t>
            </w:r>
          </w:p>
        </w:tc>
      </w:tr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0562F7">
            <w:pPr>
              <w:pStyle w:val="ConsPlusNormal0"/>
            </w:pPr>
            <w:r>
              <w:t>Доля работников, пострадавших в результате установления связи заболевания с профессией от общего числа работников организации</w:t>
            </w: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0 - 30</w:t>
            </w:r>
          </w:p>
        </w:tc>
      </w:tr>
      <w:tr w:rsidR="00D91098">
        <w:tc>
          <w:tcPr>
            <w:tcW w:w="567" w:type="dxa"/>
            <w:vMerge w:val="restart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  <w:vMerge w:val="restart"/>
          </w:tcPr>
          <w:p w:rsidR="00D91098" w:rsidRDefault="000562F7">
            <w:pPr>
              <w:pStyle w:val="ConsPlusNormal0"/>
            </w:pPr>
            <w:r>
              <w:t>Из них: с утратой трудоспособности до 30%</w:t>
            </w: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Менее 2% - 10</w:t>
            </w:r>
          </w:p>
        </w:tc>
      </w:tr>
      <w:tr w:rsidR="00D91098">
        <w:tc>
          <w:tcPr>
            <w:tcW w:w="567" w:type="dxa"/>
            <w:vMerge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  <w:vMerge/>
          </w:tcPr>
          <w:p w:rsidR="00D91098" w:rsidRDefault="00D91098">
            <w:pPr>
              <w:pStyle w:val="ConsPlusNormal0"/>
            </w:pP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Более 2% - 5</w:t>
            </w:r>
          </w:p>
        </w:tc>
      </w:tr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0562F7">
            <w:pPr>
              <w:pStyle w:val="ConsPlusNormal0"/>
            </w:pPr>
            <w:r>
              <w:t>с утратой трудоспособности до 50%</w:t>
            </w: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0</w:t>
            </w:r>
          </w:p>
        </w:tc>
      </w:tr>
      <w:tr w:rsidR="00D91098">
        <w:tc>
          <w:tcPr>
            <w:tcW w:w="567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5386" w:type="dxa"/>
          </w:tcPr>
          <w:p w:rsidR="00D91098" w:rsidRDefault="000562F7">
            <w:pPr>
              <w:pStyle w:val="ConsPlusNormal0"/>
            </w:pPr>
            <w:r>
              <w:t>с утратой трудоспособности свыше 50%</w:t>
            </w:r>
          </w:p>
        </w:tc>
        <w:tc>
          <w:tcPr>
            <w:tcW w:w="1361" w:type="dxa"/>
          </w:tcPr>
          <w:p w:rsidR="00D91098" w:rsidRDefault="00D91098">
            <w:pPr>
              <w:pStyle w:val="ConsPlusNormal0"/>
            </w:pPr>
          </w:p>
        </w:tc>
        <w:tc>
          <w:tcPr>
            <w:tcW w:w="1701" w:type="dxa"/>
          </w:tcPr>
          <w:p w:rsidR="00D91098" w:rsidRDefault="000562F7">
            <w:pPr>
              <w:pStyle w:val="ConsPlusNormal0"/>
            </w:pPr>
            <w:r>
              <w:t>0</w:t>
            </w:r>
          </w:p>
        </w:tc>
      </w:tr>
    </w:tbl>
    <w:p w:rsidR="00D91098" w:rsidRDefault="00D91098">
      <w:pPr>
        <w:pStyle w:val="ConsPlusNormal0"/>
        <w:jc w:val="both"/>
      </w:pPr>
    </w:p>
    <w:p w:rsidR="00D91098" w:rsidRDefault="000562F7">
      <w:pPr>
        <w:pStyle w:val="ConsPlusNonformat0"/>
        <w:jc w:val="both"/>
      </w:pPr>
      <w:r>
        <w:t>Общая оценка оценивается как сумма показателей, представленных в таблице.</w:t>
      </w:r>
    </w:p>
    <w:p w:rsidR="00D91098" w:rsidRDefault="00D91098">
      <w:pPr>
        <w:pStyle w:val="ConsPlusNonformat0"/>
        <w:jc w:val="both"/>
      </w:pPr>
    </w:p>
    <w:p w:rsidR="00D91098" w:rsidRDefault="00D91098">
      <w:pPr>
        <w:pStyle w:val="ConsPlusNonformat0"/>
        <w:jc w:val="both"/>
      </w:pPr>
    </w:p>
    <w:p w:rsidR="00D91098" w:rsidRDefault="000562F7">
      <w:pPr>
        <w:pStyle w:val="ConsPlusNonformat0"/>
        <w:jc w:val="both"/>
      </w:pPr>
      <w:r>
        <w:t xml:space="preserve">   Лучшая практика организации работы по охране труда участника конкурса</w:t>
      </w:r>
    </w:p>
    <w:p w:rsidR="00D91098" w:rsidRDefault="00D9109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4762"/>
      </w:tblGrid>
      <w:tr w:rsidR="00D91098">
        <w:tc>
          <w:tcPr>
            <w:tcW w:w="4309" w:type="dxa"/>
          </w:tcPr>
          <w:p w:rsidR="00D91098" w:rsidRDefault="000562F7">
            <w:pPr>
              <w:pStyle w:val="ConsPlusNormal0"/>
            </w:pPr>
            <w:r>
              <w:t>Краткое описание образца лучшей практики по данному направлению</w:t>
            </w:r>
          </w:p>
        </w:tc>
        <w:tc>
          <w:tcPr>
            <w:tcW w:w="4762" w:type="dxa"/>
          </w:tcPr>
          <w:p w:rsidR="00D91098" w:rsidRDefault="00D91098">
            <w:pPr>
              <w:pStyle w:val="ConsPlusNormal0"/>
            </w:pPr>
          </w:p>
        </w:tc>
      </w:tr>
      <w:tr w:rsidR="00D91098">
        <w:tc>
          <w:tcPr>
            <w:tcW w:w="4309" w:type="dxa"/>
          </w:tcPr>
          <w:p w:rsidR="00D91098" w:rsidRDefault="000562F7">
            <w:pPr>
              <w:pStyle w:val="ConsPlusNormal0"/>
            </w:pPr>
            <w:r>
              <w:t>На решение какой проблемы/задачи направлено внедрение передового опыта</w:t>
            </w:r>
          </w:p>
        </w:tc>
        <w:tc>
          <w:tcPr>
            <w:tcW w:w="4762" w:type="dxa"/>
          </w:tcPr>
          <w:p w:rsidR="00D91098" w:rsidRDefault="00D91098">
            <w:pPr>
              <w:pStyle w:val="ConsPlusNormal0"/>
            </w:pPr>
          </w:p>
        </w:tc>
      </w:tr>
      <w:tr w:rsidR="00D91098">
        <w:tc>
          <w:tcPr>
            <w:tcW w:w="4309" w:type="dxa"/>
          </w:tcPr>
          <w:p w:rsidR="00D91098" w:rsidRDefault="000562F7">
            <w:pPr>
              <w:pStyle w:val="ConsPlusNormal0"/>
            </w:pPr>
            <w:r>
              <w:t>Почему этот опыт можно считать передовым</w:t>
            </w:r>
          </w:p>
        </w:tc>
        <w:tc>
          <w:tcPr>
            <w:tcW w:w="4762" w:type="dxa"/>
          </w:tcPr>
          <w:p w:rsidR="00D91098" w:rsidRDefault="00D91098">
            <w:pPr>
              <w:pStyle w:val="ConsPlusNormal0"/>
            </w:pPr>
          </w:p>
        </w:tc>
      </w:tr>
      <w:tr w:rsidR="00D91098">
        <w:tc>
          <w:tcPr>
            <w:tcW w:w="4309" w:type="dxa"/>
          </w:tcPr>
          <w:p w:rsidR="00D91098" w:rsidRDefault="000562F7">
            <w:pPr>
              <w:pStyle w:val="ConsPlusNormal0"/>
            </w:pPr>
            <w:r>
              <w:t>Целевая аудитория</w:t>
            </w:r>
          </w:p>
        </w:tc>
        <w:tc>
          <w:tcPr>
            <w:tcW w:w="4762" w:type="dxa"/>
          </w:tcPr>
          <w:p w:rsidR="00D91098" w:rsidRDefault="00D91098">
            <w:pPr>
              <w:pStyle w:val="ConsPlusNormal0"/>
            </w:pPr>
          </w:p>
        </w:tc>
      </w:tr>
      <w:tr w:rsidR="00D91098">
        <w:tc>
          <w:tcPr>
            <w:tcW w:w="4309" w:type="dxa"/>
          </w:tcPr>
          <w:p w:rsidR="00D91098" w:rsidRDefault="000562F7">
            <w:pPr>
              <w:pStyle w:val="ConsPlusNormal0"/>
            </w:pPr>
            <w:r>
              <w:t>Партнеры (кто привлекается)</w:t>
            </w:r>
          </w:p>
        </w:tc>
        <w:tc>
          <w:tcPr>
            <w:tcW w:w="4762" w:type="dxa"/>
          </w:tcPr>
          <w:p w:rsidR="00D91098" w:rsidRDefault="00D91098">
            <w:pPr>
              <w:pStyle w:val="ConsPlusNormal0"/>
            </w:pPr>
          </w:p>
        </w:tc>
      </w:tr>
      <w:tr w:rsidR="00D91098">
        <w:tc>
          <w:tcPr>
            <w:tcW w:w="4309" w:type="dxa"/>
          </w:tcPr>
          <w:p w:rsidR="00D91098" w:rsidRDefault="000562F7">
            <w:pPr>
              <w:pStyle w:val="ConsPlusNormal0"/>
            </w:pPr>
            <w:r>
              <w:t>Факторы успеха (что способствовало внедрению данной практики, например: выделение финансирования, повышение компетентности кадрового состава, использование новейших технологий и т.д.)</w:t>
            </w:r>
          </w:p>
        </w:tc>
        <w:tc>
          <w:tcPr>
            <w:tcW w:w="4762" w:type="dxa"/>
          </w:tcPr>
          <w:p w:rsidR="00D91098" w:rsidRDefault="00D91098">
            <w:pPr>
              <w:pStyle w:val="ConsPlusNormal0"/>
            </w:pPr>
          </w:p>
        </w:tc>
      </w:tr>
      <w:tr w:rsidR="00D91098">
        <w:tc>
          <w:tcPr>
            <w:tcW w:w="4309" w:type="dxa"/>
          </w:tcPr>
          <w:p w:rsidR="00D91098" w:rsidRDefault="000562F7">
            <w:pPr>
              <w:pStyle w:val="ConsPlusNormal0"/>
            </w:pPr>
            <w:r>
              <w:t>Риски и ограничения</w:t>
            </w:r>
          </w:p>
        </w:tc>
        <w:tc>
          <w:tcPr>
            <w:tcW w:w="4762" w:type="dxa"/>
          </w:tcPr>
          <w:p w:rsidR="00D91098" w:rsidRDefault="00D91098">
            <w:pPr>
              <w:pStyle w:val="ConsPlusNormal0"/>
            </w:pPr>
          </w:p>
        </w:tc>
      </w:tr>
      <w:tr w:rsidR="00D91098">
        <w:tc>
          <w:tcPr>
            <w:tcW w:w="4309" w:type="dxa"/>
          </w:tcPr>
          <w:p w:rsidR="00D91098" w:rsidRDefault="000562F7">
            <w:pPr>
              <w:pStyle w:val="ConsPlusNormal0"/>
            </w:pPr>
            <w:r>
              <w:t>Результат (эффект от реализации мероприятия): ожидаемый и фактический</w:t>
            </w:r>
          </w:p>
        </w:tc>
        <w:tc>
          <w:tcPr>
            <w:tcW w:w="4762" w:type="dxa"/>
          </w:tcPr>
          <w:p w:rsidR="00D91098" w:rsidRDefault="00D91098">
            <w:pPr>
              <w:pStyle w:val="ConsPlusNormal0"/>
            </w:pPr>
          </w:p>
        </w:tc>
      </w:tr>
      <w:tr w:rsidR="00D91098">
        <w:tc>
          <w:tcPr>
            <w:tcW w:w="4309" w:type="dxa"/>
          </w:tcPr>
          <w:p w:rsidR="00D91098" w:rsidRDefault="000562F7">
            <w:pPr>
              <w:pStyle w:val="ConsPlusNormal0"/>
            </w:pPr>
            <w:r>
              <w:t>Возможность и условия тиражирования, да/нет</w:t>
            </w:r>
          </w:p>
        </w:tc>
        <w:tc>
          <w:tcPr>
            <w:tcW w:w="4762" w:type="dxa"/>
          </w:tcPr>
          <w:p w:rsidR="00D91098" w:rsidRDefault="00D91098">
            <w:pPr>
              <w:pStyle w:val="ConsPlusNormal0"/>
            </w:pPr>
          </w:p>
        </w:tc>
      </w:tr>
    </w:tbl>
    <w:p w:rsidR="00D91098" w:rsidRDefault="00D91098">
      <w:pPr>
        <w:pStyle w:val="ConsPlusNormal0"/>
        <w:jc w:val="both"/>
      </w:pPr>
    </w:p>
    <w:p w:rsidR="00D91098" w:rsidRDefault="000562F7">
      <w:pPr>
        <w:pStyle w:val="ConsPlusNonformat0"/>
        <w:jc w:val="both"/>
      </w:pPr>
      <w:r>
        <w:t>Руководитель организации _________________________________________</w:t>
      </w:r>
    </w:p>
    <w:p w:rsidR="00D91098" w:rsidRDefault="000562F7">
      <w:pPr>
        <w:pStyle w:val="ConsPlusNonformat0"/>
        <w:jc w:val="both"/>
      </w:pPr>
      <w:r>
        <w:t xml:space="preserve">                                  (Ф.И.О., подпись, дата)</w:t>
      </w:r>
    </w:p>
    <w:p w:rsidR="00D91098" w:rsidRDefault="000562F7">
      <w:pPr>
        <w:pStyle w:val="ConsPlusNonformat0"/>
        <w:jc w:val="both"/>
      </w:pPr>
      <w:r>
        <w:t>М.П.</w:t>
      </w:r>
    </w:p>
    <w:p w:rsidR="00D91098" w:rsidRDefault="000562F7">
      <w:pPr>
        <w:pStyle w:val="ConsPlusNonformat0"/>
        <w:jc w:val="both"/>
      </w:pPr>
      <w:proofErr w:type="gramStart"/>
      <w:r>
        <w:t>Председатель   профсоюзного  комитета  (иного  уполномоченного  работниками</w:t>
      </w:r>
      <w:proofErr w:type="gramEnd"/>
    </w:p>
    <w:p w:rsidR="00D91098" w:rsidRDefault="000562F7">
      <w:pPr>
        <w:pStyle w:val="ConsPlusNonformat0"/>
        <w:jc w:val="both"/>
      </w:pPr>
      <w:r>
        <w:t>представительного органа) ______________________________</w:t>
      </w:r>
    </w:p>
    <w:p w:rsidR="00D91098" w:rsidRDefault="000562F7">
      <w:pPr>
        <w:pStyle w:val="ConsPlusNonformat0"/>
        <w:jc w:val="both"/>
      </w:pPr>
      <w:r>
        <w:t xml:space="preserve">                                                    (Ф.И.О., подпись, дата)</w:t>
      </w:r>
    </w:p>
    <w:p w:rsidR="00D91098" w:rsidRDefault="000562F7" w:rsidP="00E96912">
      <w:pPr>
        <w:pStyle w:val="ConsPlusNonformat0"/>
        <w:jc w:val="both"/>
      </w:pPr>
      <w:r>
        <w:t>М.П.</w:t>
      </w:r>
      <w:bookmarkStart w:id="2" w:name="_GoBack"/>
      <w:bookmarkEnd w:id="2"/>
    </w:p>
    <w:sectPr w:rsidR="00D91098"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562F7">
      <w:r>
        <w:separator/>
      </w:r>
    </w:p>
  </w:endnote>
  <w:endnote w:type="continuationSeparator" w:id="0">
    <w:p w:rsidR="00000000" w:rsidRDefault="0005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098" w:rsidRDefault="00D9109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9109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91098" w:rsidRDefault="000562F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1098" w:rsidRDefault="000562F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1098" w:rsidRDefault="000562F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D91098" w:rsidRDefault="000562F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098" w:rsidRDefault="00D9109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9109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91098" w:rsidRDefault="000562F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1098" w:rsidRDefault="000562F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1098" w:rsidRDefault="000562F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D91098" w:rsidRDefault="000562F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562F7">
      <w:r>
        <w:separator/>
      </w:r>
    </w:p>
  </w:footnote>
  <w:footnote w:type="continuationSeparator" w:id="0">
    <w:p w:rsidR="00000000" w:rsidRDefault="00056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9109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91098" w:rsidRDefault="00D91098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91098" w:rsidRDefault="00D91098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91098" w:rsidRDefault="00D9109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1098" w:rsidRDefault="00D9109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98"/>
    <w:rsid w:val="000562F7"/>
    <w:rsid w:val="00D91098"/>
    <w:rsid w:val="00E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969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9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969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6912"/>
  </w:style>
  <w:style w:type="paragraph" w:styleId="a7">
    <w:name w:val="footer"/>
    <w:basedOn w:val="a"/>
    <w:link w:val="a8"/>
    <w:uiPriority w:val="99"/>
    <w:unhideWhenUsed/>
    <w:rsid w:val="00E969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6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969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9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969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6912"/>
  </w:style>
  <w:style w:type="paragraph" w:styleId="a7">
    <w:name w:val="footer"/>
    <w:basedOn w:val="a"/>
    <w:link w:val="a8"/>
    <w:uiPriority w:val="99"/>
    <w:unhideWhenUsed/>
    <w:rsid w:val="00E969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6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ate=04.06.2026&amp;dst=100278&amp;field=13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197&amp;date=04.06.2026" TargetMode="External"/><Relationship Id="rId12" Type="http://schemas.openxmlformats.org/officeDocument/2006/relationships/hyperlink" Target="https://login.consultant.ru/link/?req=doc&amp;base=OTN&amp;n=29173&amp;date=04.06.202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9197&amp;date=04.06.202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99769&amp;date=04.06.2026&amp;dst=100280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69&amp;date=04.06.2026&amp;dst=100239&amp;field=134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управления социальной политики Липецкой обл. от 06.06.2023 N 748-П
"Об областном конкурсе "Лучшая корпоративная практика по охране труда"</vt:lpstr>
    </vt:vector>
  </TitlesOfParts>
  <Company>КонсультантПлюс Версия 4025.00.50</Company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управления социальной политики Липецкой обл. от 06.06.2023 N 748-П
"Об областном конкурсе "Лучшая корпоративная практика по охране труда"</dc:title>
  <dc:creator>Самсонова Елена Николаевна</dc:creator>
  <cp:lastModifiedBy>Самсонова Елена Николаевна</cp:lastModifiedBy>
  <cp:revision>3</cp:revision>
  <dcterms:created xsi:type="dcterms:W3CDTF">2026-06-04T13:19:00Z</dcterms:created>
  <dcterms:modified xsi:type="dcterms:W3CDTF">2026-06-04T13:37:00Z</dcterms:modified>
</cp:coreProperties>
</file>